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1FBD1" w14:textId="77777777" w:rsidR="006510DA" w:rsidRDefault="006510DA">
      <w:pPr>
        <w:rPr>
          <w:rFonts w:ascii="Trebuchet MS" w:hAnsi="Trebuchet MS"/>
          <w:b/>
          <w:bCs/>
          <w:sz w:val="18"/>
          <w:szCs w:val="18"/>
          <w:lang w:val="ro-RO"/>
        </w:rPr>
      </w:pPr>
    </w:p>
    <w:p w14:paraId="5158EB41" w14:textId="7713CE65" w:rsidR="00B34D5D" w:rsidRDefault="007150C5">
      <w:pPr>
        <w:rPr>
          <w:rFonts w:ascii="Trebuchet MS" w:hAnsi="Trebuchet MS"/>
          <w:b/>
          <w:bCs/>
          <w:sz w:val="18"/>
          <w:szCs w:val="18"/>
          <w:lang w:val="ro-RO"/>
        </w:rPr>
      </w:pPr>
      <w:r w:rsidRPr="00C24C3F">
        <w:rPr>
          <w:rFonts w:ascii="Trebuchet MS" w:hAnsi="Trebuchet MS"/>
          <w:b/>
          <w:bCs/>
          <w:sz w:val="18"/>
          <w:szCs w:val="18"/>
          <w:lang w:val="ro-RO"/>
        </w:rPr>
        <w:t xml:space="preserve">Anexa 17 Declarație beneficiar evitare dubla finanțare </w:t>
      </w:r>
    </w:p>
    <w:p w14:paraId="06EE5EDD" w14:textId="77777777" w:rsidR="00CF05AA" w:rsidRPr="00C24C3F" w:rsidRDefault="00CF05AA">
      <w:pPr>
        <w:rPr>
          <w:rFonts w:ascii="Trebuchet MS" w:hAnsi="Trebuchet MS"/>
          <w:b/>
          <w:bCs/>
          <w:sz w:val="18"/>
          <w:szCs w:val="18"/>
          <w:lang w:val="ro-RO"/>
        </w:rPr>
      </w:pPr>
    </w:p>
    <w:p w14:paraId="6C490885" w14:textId="77777777" w:rsidR="001A0B7D" w:rsidRPr="00C24C3F" w:rsidRDefault="001A0B7D" w:rsidP="00B34D5D">
      <w:pPr>
        <w:jc w:val="center"/>
        <w:rPr>
          <w:rFonts w:ascii="Trebuchet MS" w:hAnsi="Trebuchet MS"/>
          <w:sz w:val="18"/>
          <w:szCs w:val="18"/>
          <w:lang w:val="ro-RO"/>
        </w:rPr>
      </w:pPr>
    </w:p>
    <w:p w14:paraId="24C4E08F" w14:textId="483A23E1" w:rsidR="00B34D5D" w:rsidRDefault="001A0B7D" w:rsidP="00B34D5D">
      <w:pPr>
        <w:jc w:val="center"/>
        <w:rPr>
          <w:rFonts w:ascii="Trebuchet MS" w:hAnsi="Trebuchet MS"/>
          <w:b/>
          <w:bCs/>
          <w:sz w:val="18"/>
          <w:szCs w:val="18"/>
          <w:lang w:val="ro-RO"/>
        </w:rPr>
      </w:pPr>
      <w:r w:rsidRPr="00C24C3F">
        <w:rPr>
          <w:rFonts w:ascii="Trebuchet MS" w:hAnsi="Trebuchet MS"/>
          <w:b/>
          <w:bCs/>
          <w:sz w:val="18"/>
          <w:szCs w:val="18"/>
          <w:lang w:val="ro-RO"/>
        </w:rPr>
        <w:t>Declarație</w:t>
      </w:r>
      <w:r w:rsidR="00B34D5D" w:rsidRPr="00C24C3F">
        <w:rPr>
          <w:rFonts w:ascii="Trebuchet MS" w:hAnsi="Trebuchet MS"/>
          <w:b/>
          <w:bCs/>
          <w:sz w:val="18"/>
          <w:szCs w:val="18"/>
          <w:lang w:val="ro-RO"/>
        </w:rPr>
        <w:t xml:space="preserve"> pe propria </w:t>
      </w:r>
      <w:r w:rsidRPr="00C24C3F">
        <w:rPr>
          <w:rFonts w:ascii="Trebuchet MS" w:hAnsi="Trebuchet MS"/>
          <w:b/>
          <w:bCs/>
          <w:sz w:val="18"/>
          <w:szCs w:val="18"/>
          <w:lang w:val="ro-RO"/>
        </w:rPr>
        <w:t>răspundere</w:t>
      </w:r>
    </w:p>
    <w:p w14:paraId="5541E282" w14:textId="77777777" w:rsidR="00CF05AA" w:rsidRPr="00C24C3F" w:rsidRDefault="00CF05AA" w:rsidP="00B34D5D">
      <w:pPr>
        <w:jc w:val="center"/>
        <w:rPr>
          <w:rFonts w:ascii="Trebuchet MS" w:hAnsi="Trebuchet MS"/>
          <w:b/>
          <w:bCs/>
          <w:sz w:val="18"/>
          <w:szCs w:val="18"/>
          <w:lang w:val="ro-RO"/>
        </w:rPr>
      </w:pPr>
    </w:p>
    <w:p w14:paraId="60B5F4C0" w14:textId="77777777" w:rsidR="00B34D5D" w:rsidRPr="00C24C3F" w:rsidRDefault="00B34D5D" w:rsidP="00B34D5D">
      <w:pPr>
        <w:jc w:val="center"/>
        <w:rPr>
          <w:rFonts w:ascii="Trebuchet MS" w:hAnsi="Trebuchet MS"/>
          <w:sz w:val="18"/>
          <w:szCs w:val="18"/>
          <w:lang w:val="ro-RO"/>
        </w:rPr>
      </w:pPr>
    </w:p>
    <w:p w14:paraId="7C98C1F9" w14:textId="77777777" w:rsidR="00315434" w:rsidRPr="00C24C3F" w:rsidRDefault="00315434" w:rsidP="00CF05AA">
      <w:pPr>
        <w:spacing w:after="0" w:line="360" w:lineRule="auto"/>
        <w:jc w:val="both"/>
        <w:rPr>
          <w:rFonts w:ascii="Trebuchet MS" w:hAnsi="Trebuchet MS"/>
          <w:sz w:val="18"/>
          <w:szCs w:val="18"/>
          <w:lang w:val="ro-RO"/>
        </w:rPr>
      </w:pPr>
      <w:r w:rsidRPr="00C24C3F">
        <w:rPr>
          <w:rFonts w:ascii="Trebuchet MS" w:hAnsi="Trebuchet MS"/>
          <w:sz w:val="18"/>
          <w:szCs w:val="18"/>
          <w:lang w:val="pt-PT"/>
        </w:rPr>
        <w:t xml:space="preserve">Subsemnatul ............., avand functia de administrator, în calitate de reprezentant legal al ............. SRL, avand in vedere Contractul de finantare nr. ..../..... , pentru proiectul </w:t>
      </w:r>
      <w:bookmarkStart w:id="0" w:name="titlu"/>
      <w:bookmarkEnd w:id="0"/>
      <w:r w:rsidRPr="00C24C3F">
        <w:rPr>
          <w:rFonts w:ascii="Trebuchet MS" w:eastAsia="Calibri" w:hAnsi="Trebuchet MS"/>
          <w:b/>
          <w:bCs/>
          <w:sz w:val="18"/>
          <w:szCs w:val="18"/>
          <w:lang w:val="pt-PT"/>
        </w:rPr>
        <w:t xml:space="preserve">......................”, cod SMIS ............., </w:t>
      </w:r>
      <w:r w:rsidRPr="00C24C3F">
        <w:rPr>
          <w:rFonts w:ascii="Trebuchet MS" w:hAnsi="Trebuchet MS"/>
          <w:sz w:val="18"/>
          <w:szCs w:val="18"/>
          <w:lang w:val="pt-PT"/>
        </w:rPr>
        <w:t>finantat in cadrul Programul Regional Sud-Muntenia 2021-2027, Prioritate: ..........., Obiectiv specific: ............., Apel de proiecte: ................, declar pe propria raspundere, sub sanctiunea aplicabilă falsului in declaratii</w:t>
      </w:r>
      <w:r w:rsidRPr="00C24C3F">
        <w:rPr>
          <w:rFonts w:ascii="Trebuchet MS" w:hAnsi="Trebuchet MS"/>
          <w:sz w:val="18"/>
          <w:szCs w:val="18"/>
          <w:lang w:val="pt-BR"/>
        </w:rPr>
        <w:t xml:space="preserve"> </w:t>
      </w:r>
      <w:r w:rsidRPr="00C24C3F">
        <w:rPr>
          <w:rFonts w:ascii="Trebuchet MS" w:hAnsi="Trebuchet MS"/>
          <w:sz w:val="18"/>
          <w:szCs w:val="18"/>
          <w:lang w:val="pt-PT"/>
        </w:rPr>
        <w:t>prevăzut de art. 326 din Codul penal, că societatea nu beneficiază de alte ajutoare de stat sau finanțări nerambursabile pentru aceleași costuri eligibile finanțate în cadrul contractului de finanțare menționat mai sus și nu a solicitat și nu va solicita dublă finanțare pentru aceleași cheltuieli eligibile.</w:t>
      </w:r>
    </w:p>
    <w:p w14:paraId="423FF757" w14:textId="77777777" w:rsidR="001A0B7D" w:rsidRPr="00C24C3F" w:rsidRDefault="001A0B7D" w:rsidP="006F4856">
      <w:pPr>
        <w:jc w:val="both"/>
        <w:rPr>
          <w:rFonts w:ascii="Trebuchet MS" w:hAnsi="Trebuchet MS"/>
          <w:sz w:val="18"/>
          <w:szCs w:val="18"/>
          <w:lang w:val="ro-RO"/>
        </w:rPr>
      </w:pPr>
    </w:p>
    <w:p w14:paraId="4F6708A2" w14:textId="53FE0929" w:rsidR="001A0B7D" w:rsidRPr="00C24C3F" w:rsidRDefault="001A0B7D" w:rsidP="006F4856">
      <w:pPr>
        <w:jc w:val="both"/>
        <w:rPr>
          <w:rFonts w:ascii="Trebuchet MS" w:hAnsi="Trebuchet MS"/>
          <w:b/>
          <w:bCs/>
          <w:sz w:val="18"/>
          <w:szCs w:val="18"/>
          <w:lang w:val="ro-RO"/>
        </w:rPr>
      </w:pPr>
      <w:r w:rsidRPr="00C24C3F">
        <w:rPr>
          <w:rFonts w:ascii="Trebuchet MS" w:hAnsi="Trebuchet MS"/>
          <w:b/>
          <w:bCs/>
          <w:sz w:val="18"/>
          <w:szCs w:val="18"/>
          <w:lang w:val="ro-RO"/>
        </w:rPr>
        <w:t>Administrator</w:t>
      </w:r>
    </w:p>
    <w:p w14:paraId="09353A82" w14:textId="77777777" w:rsidR="006F4856" w:rsidRPr="00C24C3F" w:rsidRDefault="006F4856" w:rsidP="006F4856">
      <w:pPr>
        <w:rPr>
          <w:rFonts w:ascii="Trebuchet MS" w:hAnsi="Trebuchet MS"/>
          <w:sz w:val="18"/>
          <w:szCs w:val="18"/>
          <w:lang w:val="ro-RO"/>
        </w:rPr>
      </w:pPr>
    </w:p>
    <w:p w14:paraId="7095AC5B" w14:textId="77777777" w:rsidR="006F4856" w:rsidRPr="00C24C3F" w:rsidRDefault="006F4856">
      <w:pPr>
        <w:rPr>
          <w:rFonts w:ascii="Trebuchet MS" w:hAnsi="Trebuchet MS"/>
          <w:sz w:val="18"/>
          <w:szCs w:val="18"/>
          <w:lang w:val="ro-RO"/>
        </w:rPr>
      </w:pPr>
    </w:p>
    <w:sectPr w:rsidR="006F4856" w:rsidRPr="00C24C3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9F170" w14:textId="77777777" w:rsidR="000510E2" w:rsidRDefault="000510E2" w:rsidP="006510DA">
      <w:pPr>
        <w:spacing w:after="0" w:line="240" w:lineRule="auto"/>
      </w:pPr>
      <w:r>
        <w:separator/>
      </w:r>
    </w:p>
  </w:endnote>
  <w:endnote w:type="continuationSeparator" w:id="0">
    <w:p w14:paraId="700FB3C6" w14:textId="77777777" w:rsidR="000510E2" w:rsidRDefault="000510E2" w:rsidP="00651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96638" w14:textId="77777777" w:rsidR="006510DA" w:rsidRDefault="006510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41CD" w14:textId="707A1E05" w:rsidR="006510DA" w:rsidRDefault="006510DA">
    <w:pPr>
      <w:pStyle w:val="Footer"/>
    </w:pPr>
    <w:r w:rsidRPr="00C92A1D">
      <w:rPr>
        <w:noProof/>
      </w:rPr>
      <w:drawing>
        <wp:inline distT="0" distB="0" distL="0" distR="0" wp14:anchorId="17DEA5A6" wp14:editId="7A27BC7F">
          <wp:extent cx="5943600" cy="365292"/>
          <wp:effectExtent l="0" t="0" r="0" b="0"/>
          <wp:docPr id="5302626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365292"/>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7B512" w14:textId="77777777" w:rsidR="006510DA" w:rsidRDefault="006510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D6FF0" w14:textId="77777777" w:rsidR="000510E2" w:rsidRDefault="000510E2" w:rsidP="006510DA">
      <w:pPr>
        <w:spacing w:after="0" w:line="240" w:lineRule="auto"/>
      </w:pPr>
      <w:r>
        <w:separator/>
      </w:r>
    </w:p>
  </w:footnote>
  <w:footnote w:type="continuationSeparator" w:id="0">
    <w:p w14:paraId="09C2C072" w14:textId="77777777" w:rsidR="000510E2" w:rsidRDefault="000510E2" w:rsidP="00651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5D2DB" w14:textId="77777777" w:rsidR="006510DA" w:rsidRDefault="006510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5C20" w14:textId="24A94100" w:rsidR="006510DA" w:rsidRDefault="006510DA">
    <w:pPr>
      <w:pStyle w:val="Header"/>
    </w:pPr>
    <w:r w:rsidRPr="00C92A1D">
      <w:rPr>
        <w:noProof/>
      </w:rPr>
      <w:drawing>
        <wp:inline distT="0" distB="0" distL="0" distR="0" wp14:anchorId="0C2F7186" wp14:editId="5AC6380C">
          <wp:extent cx="5943600" cy="525780"/>
          <wp:effectExtent l="0" t="0" r="0" b="7620"/>
          <wp:docPr id="833198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5257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18253" w14:textId="77777777" w:rsidR="006510DA" w:rsidRDefault="006510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B04"/>
    <w:rsid w:val="000510E2"/>
    <w:rsid w:val="00051DA1"/>
    <w:rsid w:val="00180ADE"/>
    <w:rsid w:val="001A0B7D"/>
    <w:rsid w:val="001F3AA9"/>
    <w:rsid w:val="00314B50"/>
    <w:rsid w:val="00315434"/>
    <w:rsid w:val="006510DA"/>
    <w:rsid w:val="006F4856"/>
    <w:rsid w:val="007150C5"/>
    <w:rsid w:val="00740AA9"/>
    <w:rsid w:val="00764FD7"/>
    <w:rsid w:val="008C7B04"/>
    <w:rsid w:val="008F0606"/>
    <w:rsid w:val="00A53488"/>
    <w:rsid w:val="00AD6781"/>
    <w:rsid w:val="00B34D5D"/>
    <w:rsid w:val="00C24C3F"/>
    <w:rsid w:val="00CF05AA"/>
    <w:rsid w:val="00E03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33289"/>
  <w15:chartTrackingRefBased/>
  <w15:docId w15:val="{A289F0BE-5DEA-4E58-8790-1C3171A8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7B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C7B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C7B0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C7B0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C7B0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C7B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7B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7B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7B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7B0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C7B0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7B0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7B0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C7B0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C7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7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7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7B04"/>
    <w:rPr>
      <w:rFonts w:eastAsiaTheme="majorEastAsia" w:cstheme="majorBidi"/>
      <w:color w:val="272727" w:themeColor="text1" w:themeTint="D8"/>
    </w:rPr>
  </w:style>
  <w:style w:type="paragraph" w:styleId="Title">
    <w:name w:val="Title"/>
    <w:basedOn w:val="Normal"/>
    <w:next w:val="Normal"/>
    <w:link w:val="TitleChar"/>
    <w:uiPriority w:val="10"/>
    <w:qFormat/>
    <w:rsid w:val="008C7B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7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7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7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7B04"/>
    <w:pPr>
      <w:spacing w:before="160"/>
      <w:jc w:val="center"/>
    </w:pPr>
    <w:rPr>
      <w:i/>
      <w:iCs/>
      <w:color w:val="404040" w:themeColor="text1" w:themeTint="BF"/>
    </w:rPr>
  </w:style>
  <w:style w:type="character" w:customStyle="1" w:styleId="QuoteChar">
    <w:name w:val="Quote Char"/>
    <w:basedOn w:val="DefaultParagraphFont"/>
    <w:link w:val="Quote"/>
    <w:uiPriority w:val="29"/>
    <w:rsid w:val="008C7B04"/>
    <w:rPr>
      <w:i/>
      <w:iCs/>
      <w:color w:val="404040" w:themeColor="text1" w:themeTint="BF"/>
    </w:rPr>
  </w:style>
  <w:style w:type="paragraph" w:styleId="ListParagraph">
    <w:name w:val="List Paragraph"/>
    <w:basedOn w:val="Normal"/>
    <w:uiPriority w:val="34"/>
    <w:qFormat/>
    <w:rsid w:val="008C7B04"/>
    <w:pPr>
      <w:ind w:left="720"/>
      <w:contextualSpacing/>
    </w:pPr>
  </w:style>
  <w:style w:type="character" w:styleId="IntenseEmphasis">
    <w:name w:val="Intense Emphasis"/>
    <w:basedOn w:val="DefaultParagraphFont"/>
    <w:uiPriority w:val="21"/>
    <w:qFormat/>
    <w:rsid w:val="008C7B04"/>
    <w:rPr>
      <w:i/>
      <w:iCs/>
      <w:color w:val="2F5496" w:themeColor="accent1" w:themeShade="BF"/>
    </w:rPr>
  </w:style>
  <w:style w:type="paragraph" w:styleId="IntenseQuote">
    <w:name w:val="Intense Quote"/>
    <w:basedOn w:val="Normal"/>
    <w:next w:val="Normal"/>
    <w:link w:val="IntenseQuoteChar"/>
    <w:uiPriority w:val="30"/>
    <w:qFormat/>
    <w:rsid w:val="008C7B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C7B04"/>
    <w:rPr>
      <w:i/>
      <w:iCs/>
      <w:color w:val="2F5496" w:themeColor="accent1" w:themeShade="BF"/>
    </w:rPr>
  </w:style>
  <w:style w:type="character" w:styleId="IntenseReference">
    <w:name w:val="Intense Reference"/>
    <w:basedOn w:val="DefaultParagraphFont"/>
    <w:uiPriority w:val="32"/>
    <w:qFormat/>
    <w:rsid w:val="008C7B04"/>
    <w:rPr>
      <w:b/>
      <w:bCs/>
      <w:smallCaps/>
      <w:color w:val="2F5496" w:themeColor="accent1" w:themeShade="BF"/>
      <w:spacing w:val="5"/>
    </w:rPr>
  </w:style>
  <w:style w:type="paragraph" w:styleId="Header">
    <w:name w:val="header"/>
    <w:basedOn w:val="Normal"/>
    <w:link w:val="HeaderChar"/>
    <w:uiPriority w:val="99"/>
    <w:unhideWhenUsed/>
    <w:rsid w:val="006510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0DA"/>
  </w:style>
  <w:style w:type="paragraph" w:styleId="Footer">
    <w:name w:val="footer"/>
    <w:basedOn w:val="Normal"/>
    <w:link w:val="FooterChar"/>
    <w:uiPriority w:val="99"/>
    <w:unhideWhenUsed/>
    <w:rsid w:val="006510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133</Words>
  <Characters>761</Characters>
  <Application>Microsoft Office Word</Application>
  <DocSecurity>0</DocSecurity>
  <Lines>6</Lines>
  <Paragraphs>1</Paragraphs>
  <ScaleCrop>false</ScaleCrop>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Piperea George</dc:creator>
  <cp:keywords/>
  <dc:description/>
  <cp:lastModifiedBy>Piperea George</cp:lastModifiedBy>
  <cp:revision>15</cp:revision>
  <cp:lastPrinted>2026-07-02T14:06:00Z</cp:lastPrinted>
  <dcterms:created xsi:type="dcterms:W3CDTF">2026-07-02T13:57:00Z</dcterms:created>
  <dcterms:modified xsi:type="dcterms:W3CDTF">2026-07-06T08:03:00Z</dcterms:modified>
</cp:coreProperties>
</file>